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98"/>
      </w:tblGrid>
      <w:tr w:rsidR="004A4493" w:rsidTr="00CB7DE1">
        <w:trPr>
          <w:trHeight w:val="276"/>
        </w:trPr>
        <w:tc>
          <w:tcPr>
            <w:tcW w:w="9498" w:type="dxa"/>
            <w:shd w:val="clear" w:color="auto" w:fill="auto"/>
            <w:vAlign w:val="bottom"/>
          </w:tcPr>
          <w:p w:rsidR="000459BE" w:rsidRPr="00A0369A" w:rsidRDefault="000459BE" w:rsidP="000459BE">
            <w:pPr>
              <w:shd w:val="clear" w:color="auto" w:fill="FFFFFF"/>
              <w:spacing w:before="225" w:after="225" w:line="375" w:lineRule="atLeast"/>
              <w:jc w:val="center"/>
              <w:rPr>
                <w:rFonts w:ascii="RobotoRegular" w:eastAsia="Times New Roman" w:hAnsi="RobotoRegular" w:cs="Times New Roman"/>
                <w:b/>
                <w:color w:val="000000" w:themeColor="text1"/>
                <w:sz w:val="24"/>
                <w:szCs w:val="24"/>
              </w:rPr>
            </w:pPr>
            <w:r w:rsidRPr="00A0369A">
              <w:rPr>
                <w:rFonts w:ascii="RobotoRegular" w:eastAsia="Times New Roman" w:hAnsi="RobotoRegular" w:cs="Times New Roman"/>
                <w:b/>
                <w:color w:val="000000" w:themeColor="text1"/>
                <w:sz w:val="24"/>
                <w:szCs w:val="24"/>
              </w:rPr>
              <w:t>Рекомендации родителям на период</w:t>
            </w:r>
            <w:r>
              <w:rPr>
                <w:rFonts w:ascii="RobotoRegular" w:eastAsia="Times New Roman" w:hAnsi="RobotoRegular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0369A">
              <w:rPr>
                <w:rFonts w:ascii="RobotoRegular" w:eastAsia="Times New Roman" w:hAnsi="RobotoRegular" w:cs="Times New Roman"/>
                <w:b/>
                <w:color w:val="000000" w:themeColor="text1"/>
                <w:sz w:val="24"/>
                <w:szCs w:val="24"/>
              </w:rPr>
              <w:t>эпидемии коронавирусной инфекции</w:t>
            </w:r>
          </w:p>
          <w:p w:rsidR="000459BE" w:rsidRPr="00A0369A" w:rsidRDefault="000459BE" w:rsidP="000459BE">
            <w:pPr>
              <w:shd w:val="clear" w:color="auto" w:fill="FFFFFF"/>
              <w:spacing w:before="225" w:after="225" w:line="375" w:lineRule="atLeast"/>
              <w:rPr>
                <w:rFonts w:ascii="RobotoRegular" w:eastAsia="Times New Roman" w:hAnsi="RobotoRegular" w:cs="Times New Roman"/>
                <w:color w:val="000000" w:themeColor="text1"/>
                <w:sz w:val="24"/>
                <w:szCs w:val="24"/>
              </w:rPr>
            </w:pPr>
            <w:r w:rsidRPr="00A0369A">
              <w:rPr>
                <w:rFonts w:ascii="RobotoRegular" w:eastAsia="Times New Roman" w:hAnsi="RobotoRegular" w:cs="Times New Roman"/>
                <w:color w:val="000000" w:themeColor="text1"/>
                <w:sz w:val="24"/>
                <w:szCs w:val="24"/>
              </w:rPr>
              <w:t>1. На период ограничительных мероприятий необходимо исключить, а, если такое невозможно, то максимально ограничить контакты детей.</w:t>
            </w:r>
          </w:p>
          <w:p w:rsidR="000459BE" w:rsidRPr="00A0369A" w:rsidRDefault="000459BE" w:rsidP="000459BE">
            <w:pPr>
              <w:shd w:val="clear" w:color="auto" w:fill="FFFFFF"/>
              <w:spacing w:before="225" w:after="225" w:line="375" w:lineRule="atLeast"/>
              <w:rPr>
                <w:rFonts w:ascii="RobotoRegular" w:eastAsia="Times New Roman" w:hAnsi="RobotoRegular" w:cs="Times New Roman"/>
                <w:color w:val="000000" w:themeColor="text1"/>
                <w:sz w:val="24"/>
                <w:szCs w:val="24"/>
              </w:rPr>
            </w:pPr>
            <w:r w:rsidRPr="00A0369A">
              <w:rPr>
                <w:rFonts w:ascii="RobotoRegular" w:eastAsia="Times New Roman" w:hAnsi="RobotoRegular" w:cs="Times New Roman"/>
                <w:color w:val="000000" w:themeColor="text1"/>
                <w:sz w:val="24"/>
                <w:szCs w:val="24"/>
              </w:rPr>
              <w:t> 2. 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      </w:r>
          </w:p>
          <w:p w:rsidR="000459BE" w:rsidRPr="00A0369A" w:rsidRDefault="000459BE" w:rsidP="000459BE">
            <w:pPr>
              <w:shd w:val="clear" w:color="auto" w:fill="FFFFFF"/>
              <w:spacing w:before="225" w:after="225" w:line="375" w:lineRule="atLeast"/>
              <w:rPr>
                <w:rFonts w:ascii="RobotoRegular" w:eastAsia="Times New Roman" w:hAnsi="RobotoRegular" w:cs="Times New Roman"/>
                <w:color w:val="000000" w:themeColor="text1"/>
                <w:sz w:val="24"/>
                <w:szCs w:val="24"/>
              </w:rPr>
            </w:pPr>
            <w:r w:rsidRPr="00A0369A">
              <w:rPr>
                <w:rFonts w:ascii="RobotoRegular" w:eastAsia="Times New Roman" w:hAnsi="RobotoRegular" w:cs="Times New Roman"/>
                <w:color w:val="000000" w:themeColor="text1"/>
                <w:sz w:val="24"/>
                <w:szCs w:val="24"/>
              </w:rPr>
              <w:t> 3. 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      </w:r>
          </w:p>
          <w:p w:rsidR="000459BE" w:rsidRPr="00A0369A" w:rsidRDefault="000459BE" w:rsidP="000459BE">
            <w:pPr>
              <w:shd w:val="clear" w:color="auto" w:fill="FFFFFF"/>
              <w:spacing w:before="225" w:after="225" w:line="375" w:lineRule="atLeast"/>
              <w:rPr>
                <w:rFonts w:ascii="RobotoRegular" w:eastAsia="Times New Roman" w:hAnsi="RobotoRegular" w:cs="Times New Roman"/>
                <w:color w:val="000000" w:themeColor="text1"/>
                <w:sz w:val="24"/>
                <w:szCs w:val="24"/>
              </w:rPr>
            </w:pPr>
            <w:r w:rsidRPr="00A0369A">
              <w:rPr>
                <w:rFonts w:ascii="RobotoRegular" w:eastAsia="Times New Roman" w:hAnsi="RobotoRegular" w:cs="Times New Roman"/>
                <w:color w:val="000000" w:themeColor="text1"/>
                <w:sz w:val="24"/>
                <w:szCs w:val="24"/>
              </w:rPr>
              <w:t> 4. К местам общественного пользования, которые не следует посещать, относятся детские площадки дворов и парков.</w:t>
            </w:r>
          </w:p>
          <w:p w:rsidR="000459BE" w:rsidRPr="00A0369A" w:rsidRDefault="000459BE" w:rsidP="000459BE">
            <w:pPr>
              <w:shd w:val="clear" w:color="auto" w:fill="FFFFFF"/>
              <w:spacing w:before="225" w:after="225" w:line="375" w:lineRule="atLeast"/>
              <w:rPr>
                <w:rFonts w:ascii="RobotoRegular" w:eastAsia="Times New Roman" w:hAnsi="RobotoRegular" w:cs="Times New Roman"/>
                <w:color w:val="000000" w:themeColor="text1"/>
                <w:sz w:val="24"/>
                <w:szCs w:val="24"/>
              </w:rPr>
            </w:pPr>
            <w:r w:rsidRPr="00A0369A">
              <w:rPr>
                <w:rFonts w:ascii="RobotoRegular" w:eastAsia="Times New Roman" w:hAnsi="RobotoRegular" w:cs="Times New Roman"/>
                <w:color w:val="000000" w:themeColor="text1"/>
                <w:sz w:val="24"/>
                <w:szCs w:val="24"/>
              </w:rPr>
              <w:t> 5. Гулять с детьми можно на собственных приусадебных участках и площадках, находящихся в индивидуальном пользовании.</w:t>
            </w:r>
          </w:p>
          <w:p w:rsidR="000459BE" w:rsidRPr="00A0369A" w:rsidRDefault="000459BE" w:rsidP="000459BE">
            <w:pPr>
              <w:shd w:val="clear" w:color="auto" w:fill="FFFFFF"/>
              <w:spacing w:before="225" w:after="225" w:line="375" w:lineRule="atLeast"/>
              <w:rPr>
                <w:rFonts w:ascii="RobotoRegular" w:eastAsia="Times New Roman" w:hAnsi="RobotoRegular" w:cs="Times New Roman"/>
                <w:color w:val="000000" w:themeColor="text1"/>
                <w:sz w:val="24"/>
                <w:szCs w:val="24"/>
              </w:rPr>
            </w:pPr>
            <w:r w:rsidRPr="00A0369A">
              <w:rPr>
                <w:rFonts w:ascii="RobotoRegular" w:eastAsia="Times New Roman" w:hAnsi="RobotoRegular" w:cs="Times New Roman"/>
                <w:color w:val="000000" w:themeColor="text1"/>
                <w:sz w:val="24"/>
                <w:szCs w:val="24"/>
              </w:rPr>
              <w:t> 6. Посещение лесопарковых зон возможно только при исключении общения с другими взрослыми и детьми, при отсутствии вокруг других отдыхающих.</w:t>
            </w:r>
          </w:p>
          <w:p w:rsidR="000459BE" w:rsidRPr="00A0369A" w:rsidRDefault="000459BE" w:rsidP="000459BE">
            <w:pPr>
              <w:shd w:val="clear" w:color="auto" w:fill="FFFFFF"/>
              <w:spacing w:before="225" w:after="225" w:line="375" w:lineRule="atLeast"/>
              <w:rPr>
                <w:rFonts w:ascii="RobotoRegular" w:eastAsia="Times New Roman" w:hAnsi="RobotoRegular" w:cs="Times New Roman"/>
                <w:color w:val="000000" w:themeColor="text1"/>
                <w:sz w:val="24"/>
                <w:szCs w:val="24"/>
              </w:rPr>
            </w:pPr>
            <w:r w:rsidRPr="00A0369A">
              <w:rPr>
                <w:rFonts w:ascii="RobotoRegular" w:eastAsia="Times New Roman" w:hAnsi="RobotoRegular" w:cs="Times New Roman"/>
                <w:color w:val="000000" w:themeColor="text1"/>
                <w:sz w:val="24"/>
                <w:szCs w:val="24"/>
              </w:rPr>
              <w:t> 7. 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      </w:r>
          </w:p>
          <w:p w:rsidR="000459BE" w:rsidRPr="00A0369A" w:rsidRDefault="000459BE" w:rsidP="000459BE">
            <w:pPr>
              <w:shd w:val="clear" w:color="auto" w:fill="FFFFFF"/>
              <w:spacing w:before="225" w:after="225" w:line="375" w:lineRule="atLeast"/>
              <w:rPr>
                <w:rFonts w:ascii="RobotoRegular" w:eastAsia="Times New Roman" w:hAnsi="RobotoRegular" w:cs="Times New Roman"/>
                <w:color w:val="000000" w:themeColor="text1"/>
                <w:sz w:val="24"/>
                <w:szCs w:val="24"/>
              </w:rPr>
            </w:pPr>
            <w:r w:rsidRPr="00A0369A">
              <w:rPr>
                <w:rFonts w:ascii="RobotoRegular" w:eastAsia="Times New Roman" w:hAnsi="RobotoRegular" w:cs="Times New Roman"/>
                <w:color w:val="000000" w:themeColor="text1"/>
                <w:sz w:val="24"/>
                <w:szCs w:val="24"/>
              </w:rPr>
              <w:t> 8. 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      </w:r>
          </w:p>
          <w:p w:rsidR="000459BE" w:rsidRPr="00A0369A" w:rsidRDefault="000459BE" w:rsidP="000459BE">
            <w:pPr>
              <w:shd w:val="clear" w:color="auto" w:fill="FFFFFF"/>
              <w:spacing w:before="225" w:after="225" w:line="375" w:lineRule="atLeast"/>
              <w:rPr>
                <w:rFonts w:ascii="RobotoRegular" w:eastAsia="Times New Roman" w:hAnsi="RobotoRegular" w:cs="Times New Roman"/>
                <w:color w:val="000000" w:themeColor="text1"/>
                <w:sz w:val="24"/>
                <w:szCs w:val="24"/>
              </w:rPr>
            </w:pPr>
            <w:r w:rsidRPr="00A0369A">
              <w:rPr>
                <w:rFonts w:ascii="RobotoRegular" w:eastAsia="Times New Roman" w:hAnsi="RobotoRegular" w:cs="Times New Roman"/>
                <w:color w:val="000000" w:themeColor="text1"/>
                <w:sz w:val="24"/>
                <w:szCs w:val="24"/>
              </w:rPr>
              <w:t> 9. Следует помнить, что при достаточной влажности и невысокой температуре коронавирус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      </w:r>
          </w:p>
          <w:p w:rsidR="000459BE" w:rsidRPr="00A0369A" w:rsidRDefault="000459BE" w:rsidP="000459BE">
            <w:pPr>
              <w:shd w:val="clear" w:color="auto" w:fill="FFFFFF"/>
              <w:spacing w:before="225" w:after="225" w:line="375" w:lineRule="atLeast"/>
              <w:rPr>
                <w:rFonts w:ascii="RobotoRegular" w:eastAsia="Times New Roman" w:hAnsi="RobotoRegular" w:cs="Times New Roman"/>
                <w:color w:val="000000" w:themeColor="text1"/>
                <w:sz w:val="24"/>
                <w:szCs w:val="24"/>
              </w:rPr>
            </w:pPr>
            <w:r w:rsidRPr="00A0369A">
              <w:rPr>
                <w:rFonts w:ascii="RobotoRegular" w:eastAsia="Times New Roman" w:hAnsi="RobotoRegular" w:cs="Times New Roman"/>
                <w:color w:val="000000" w:themeColor="text1"/>
                <w:sz w:val="24"/>
                <w:szCs w:val="24"/>
              </w:rPr>
              <w:t>                 Уважаемые родители ,</w:t>
            </w:r>
            <w:r>
              <w:rPr>
                <w:rFonts w:ascii="RobotoRegular" w:eastAsia="Times New Roman" w:hAnsi="RobotoRegular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0369A">
              <w:rPr>
                <w:rFonts w:ascii="RobotoRegular" w:eastAsia="Times New Roman" w:hAnsi="RobotoRegular" w:cs="Times New Roman"/>
                <w:color w:val="000000" w:themeColor="text1"/>
                <w:sz w:val="24"/>
                <w:szCs w:val="24"/>
              </w:rPr>
              <w:t>берегите своих детей!</w:t>
            </w:r>
          </w:p>
          <w:p w:rsidR="000459BE" w:rsidRDefault="000459BE" w:rsidP="000459BE"/>
          <w:p w:rsidR="000459BE" w:rsidRDefault="000459BE" w:rsidP="000459BE"/>
          <w:p w:rsidR="000459BE" w:rsidRDefault="000459BE" w:rsidP="000459BE"/>
          <w:p w:rsidR="000459BE" w:rsidRPr="00A0369A" w:rsidRDefault="000459BE" w:rsidP="000459BE">
            <w:pPr>
              <w:pStyle w:val="a6"/>
              <w:shd w:val="clear" w:color="auto" w:fill="FFFFFF"/>
              <w:spacing w:before="225" w:beforeAutospacing="0" w:after="225" w:afterAutospacing="0"/>
              <w:jc w:val="center"/>
              <w:rPr>
                <w:rFonts w:ascii="RobotoRegular" w:hAnsi="RobotoRegular"/>
                <w:b/>
                <w:color w:val="000000" w:themeColor="text1"/>
              </w:rPr>
            </w:pPr>
            <w:r w:rsidRPr="00A0369A">
              <w:rPr>
                <w:rFonts w:ascii="RobotoRegular" w:hAnsi="RobotoRegular"/>
                <w:b/>
                <w:color w:val="000000" w:themeColor="text1"/>
              </w:rPr>
              <w:lastRenderedPageBreak/>
              <w:t> Уважаемые родители, педагоги, учащиеся!</w:t>
            </w:r>
          </w:p>
          <w:p w:rsidR="000459BE" w:rsidRPr="00A0369A" w:rsidRDefault="000459BE" w:rsidP="000459BE">
            <w:pPr>
              <w:pStyle w:val="a6"/>
              <w:shd w:val="clear" w:color="auto" w:fill="FFFFFF"/>
              <w:spacing w:before="225" w:beforeAutospacing="0" w:after="225" w:afterAutospacing="0"/>
              <w:rPr>
                <w:rFonts w:ascii="RobotoRegular" w:hAnsi="RobotoRegular"/>
                <w:color w:val="000000" w:themeColor="text1"/>
              </w:rPr>
            </w:pPr>
            <w:r w:rsidRPr="00A0369A">
              <w:rPr>
                <w:rFonts w:ascii="RobotoRegular" w:hAnsi="RobotoRegular"/>
                <w:color w:val="000000" w:themeColor="text1"/>
              </w:rPr>
              <w:t> </w:t>
            </w:r>
          </w:p>
          <w:p w:rsidR="000459BE" w:rsidRPr="00A0369A" w:rsidRDefault="000459BE" w:rsidP="000459BE">
            <w:pPr>
              <w:pStyle w:val="a6"/>
              <w:shd w:val="clear" w:color="auto" w:fill="FFFFFF"/>
              <w:spacing w:before="225" w:beforeAutospacing="0" w:after="225" w:afterAutospacing="0"/>
              <w:rPr>
                <w:rFonts w:ascii="RobotoRegular" w:hAnsi="RobotoRegular"/>
                <w:color w:val="000000" w:themeColor="text1"/>
              </w:rPr>
            </w:pPr>
            <w:r w:rsidRPr="00A0369A">
              <w:rPr>
                <w:rFonts w:ascii="RobotoRegular" w:hAnsi="RobotoRegular"/>
                <w:color w:val="000000" w:themeColor="text1"/>
              </w:rPr>
              <w:t>В соответствии с Указом Президента Российской Федерации от 25 марта 2020 года №206 в целях обеспечения санитарно-эпидемиологического благополучия населения на территории Российской Федерации с 30 марта по 3 апреля 2020 г. объявлены нерабочие дни. </w:t>
            </w:r>
          </w:p>
          <w:p w:rsidR="000459BE" w:rsidRPr="00A0369A" w:rsidRDefault="000459BE" w:rsidP="000459BE">
            <w:pPr>
              <w:pStyle w:val="a6"/>
              <w:shd w:val="clear" w:color="auto" w:fill="FFFFFF"/>
              <w:spacing w:before="225" w:beforeAutospacing="0" w:after="225" w:afterAutospacing="0"/>
              <w:rPr>
                <w:rFonts w:ascii="RobotoRegular" w:hAnsi="RobotoRegular"/>
                <w:color w:val="000000" w:themeColor="text1"/>
              </w:rPr>
            </w:pPr>
            <w:r w:rsidRPr="00A0369A">
              <w:rPr>
                <w:rFonts w:ascii="RobotoRegular" w:hAnsi="RobotoRegular"/>
                <w:color w:val="000000" w:themeColor="text1"/>
              </w:rPr>
              <w:t>В этот период работа всех образовательных организаций: детских садов, школ, колледжей, техникумов, учреждений дополнительного образования будет приостановлена.</w:t>
            </w:r>
          </w:p>
          <w:p w:rsidR="000459BE" w:rsidRPr="00A0369A" w:rsidRDefault="000459BE" w:rsidP="000459BE">
            <w:pPr>
              <w:pStyle w:val="a6"/>
              <w:shd w:val="clear" w:color="auto" w:fill="FFFFFF"/>
              <w:spacing w:before="225" w:beforeAutospacing="0" w:after="225" w:afterAutospacing="0"/>
              <w:rPr>
                <w:rFonts w:ascii="RobotoRegular" w:hAnsi="RobotoRegular"/>
                <w:color w:val="000000" w:themeColor="text1"/>
              </w:rPr>
            </w:pPr>
            <w:r w:rsidRPr="00A0369A">
              <w:rPr>
                <w:rFonts w:ascii="RobotoRegular" w:hAnsi="RobotoRegular"/>
                <w:color w:val="000000" w:themeColor="text1"/>
              </w:rPr>
              <w:t>Департамент образования области обращается к вам, уважаемые родители, с рекомендацией организовать режим максимальной самоизоляции: находиться дома с детьми, по возможности исключить какое-либо общение  вне семьи, выходить из дома только в случае крайней необходимости. Не подвергайте свою жизнь, а также жизнь и здоровье своих детей, родных и близких опасности!</w:t>
            </w:r>
          </w:p>
          <w:p w:rsidR="000459BE" w:rsidRPr="00A0369A" w:rsidRDefault="000459BE" w:rsidP="000459BE">
            <w:pPr>
              <w:pStyle w:val="a6"/>
              <w:shd w:val="clear" w:color="auto" w:fill="FFFFFF"/>
              <w:spacing w:before="225" w:beforeAutospacing="0" w:after="225" w:afterAutospacing="0"/>
              <w:rPr>
                <w:rFonts w:ascii="RobotoRegular" w:hAnsi="RobotoRegular"/>
                <w:color w:val="000000" w:themeColor="text1"/>
              </w:rPr>
            </w:pPr>
            <w:r w:rsidRPr="00A0369A">
              <w:rPr>
                <w:rFonts w:ascii="RobotoRegular" w:hAnsi="RobotoRegular"/>
                <w:color w:val="000000" w:themeColor="text1"/>
              </w:rPr>
              <w:t>Для родителей детей дошкольного возраста, которые в силу должностных обязанностей не смогут остаться дома,  в детских садах будет организована  работа «дежурных групп» с  численностью не более 12 детей.</w:t>
            </w:r>
          </w:p>
          <w:p w:rsidR="000459BE" w:rsidRPr="00A0369A" w:rsidRDefault="000459BE" w:rsidP="000459BE">
            <w:pPr>
              <w:pStyle w:val="a6"/>
              <w:shd w:val="clear" w:color="auto" w:fill="FFFFFF"/>
              <w:spacing w:before="225" w:beforeAutospacing="0" w:after="225" w:afterAutospacing="0"/>
              <w:rPr>
                <w:rFonts w:ascii="RobotoRegular" w:hAnsi="RobotoRegular"/>
                <w:color w:val="000000" w:themeColor="text1"/>
              </w:rPr>
            </w:pPr>
            <w:r w:rsidRPr="00A0369A">
              <w:rPr>
                <w:rFonts w:ascii="RobotoRegular" w:hAnsi="RobotoRegular"/>
                <w:color w:val="000000" w:themeColor="text1"/>
              </w:rPr>
              <w:t>В школах каникулы продлятся до 5 апреля.</w:t>
            </w:r>
          </w:p>
          <w:p w:rsidR="000459BE" w:rsidRPr="00A0369A" w:rsidRDefault="000459BE" w:rsidP="000459BE">
            <w:pPr>
              <w:pStyle w:val="a6"/>
              <w:shd w:val="clear" w:color="auto" w:fill="FFFFFF"/>
              <w:spacing w:before="225" w:beforeAutospacing="0" w:after="225" w:afterAutospacing="0"/>
              <w:rPr>
                <w:rFonts w:ascii="RobotoRegular" w:hAnsi="RobotoRegular"/>
                <w:color w:val="000000" w:themeColor="text1"/>
              </w:rPr>
            </w:pPr>
            <w:r w:rsidRPr="00A0369A">
              <w:rPr>
                <w:rFonts w:ascii="RobotoRegular" w:hAnsi="RobotoRegular"/>
                <w:color w:val="000000" w:themeColor="text1"/>
              </w:rPr>
              <w:t>Образовательная деятельность для детей школьного возраста будет возобновлена с 6 апреля на дому в режиме электронного обучения с применением дистанционных образовательных технологий.</w:t>
            </w:r>
          </w:p>
          <w:p w:rsidR="000459BE" w:rsidRPr="00A0369A" w:rsidRDefault="000459BE" w:rsidP="000459BE">
            <w:pPr>
              <w:pStyle w:val="a6"/>
              <w:shd w:val="clear" w:color="auto" w:fill="FFFFFF"/>
              <w:spacing w:before="225" w:beforeAutospacing="0" w:after="225" w:afterAutospacing="0"/>
              <w:rPr>
                <w:rFonts w:ascii="RobotoRegular" w:hAnsi="RobotoRegular"/>
                <w:color w:val="000000" w:themeColor="text1"/>
              </w:rPr>
            </w:pPr>
            <w:r w:rsidRPr="00A0369A">
              <w:rPr>
                <w:rFonts w:ascii="RobotoRegular" w:hAnsi="RobotoRegular"/>
                <w:color w:val="000000" w:themeColor="text1"/>
              </w:rPr>
              <w:t>При отсутствии технических возможностей (компьютера или Интернета) обучение будет организовано другими приемлемыми способами, не противоречащими требованиям профилактических мероприятий.   </w:t>
            </w:r>
          </w:p>
          <w:p w:rsidR="000459BE" w:rsidRPr="00A0369A" w:rsidRDefault="000459BE" w:rsidP="000459BE">
            <w:pPr>
              <w:pStyle w:val="a6"/>
              <w:shd w:val="clear" w:color="auto" w:fill="FFFFFF"/>
              <w:spacing w:before="225" w:beforeAutospacing="0" w:after="225" w:afterAutospacing="0"/>
              <w:rPr>
                <w:rFonts w:ascii="RobotoRegular" w:hAnsi="RobotoRegular"/>
                <w:color w:val="000000" w:themeColor="text1"/>
              </w:rPr>
            </w:pPr>
            <w:r w:rsidRPr="00A0369A">
              <w:rPr>
                <w:rFonts w:ascii="RobotoRegular" w:hAnsi="RobotoRegular"/>
                <w:color w:val="000000" w:themeColor="text1"/>
              </w:rPr>
              <w:t>Классные руководители в этот сложный период будут вашими помощниками, поддержат оперативную связь между вами, детьми и учителями - предметниками, а также будут осуществлять ежедневный мониторинг включенности каждого ребенка в образовательную деятельность.</w:t>
            </w:r>
          </w:p>
          <w:p w:rsidR="000459BE" w:rsidRPr="00A0369A" w:rsidRDefault="000459BE" w:rsidP="000459BE">
            <w:pPr>
              <w:pStyle w:val="a6"/>
              <w:shd w:val="clear" w:color="auto" w:fill="FFFFFF"/>
              <w:spacing w:before="225" w:beforeAutospacing="0" w:after="225" w:afterAutospacing="0"/>
              <w:rPr>
                <w:rFonts w:ascii="RobotoRegular" w:hAnsi="RobotoRegular"/>
                <w:color w:val="000000" w:themeColor="text1"/>
              </w:rPr>
            </w:pPr>
            <w:r w:rsidRPr="00A0369A">
              <w:rPr>
                <w:rFonts w:ascii="RobotoRegular" w:hAnsi="RobotoRegular"/>
                <w:color w:val="000000" w:themeColor="text1"/>
              </w:rPr>
              <w:t>Убедительно просим не доверять непроверенным сведениям в родительских чатах, в Интернете, рекомендуем пользоваться только официальными источниками информации - сайтом департамента образования области, официальными аккаунтами департамента в социальных сетях.</w:t>
            </w:r>
          </w:p>
          <w:p w:rsidR="000459BE" w:rsidRPr="00A0369A" w:rsidRDefault="000459BE" w:rsidP="000459BE">
            <w:pPr>
              <w:pStyle w:val="a6"/>
              <w:shd w:val="clear" w:color="auto" w:fill="FFFFFF"/>
              <w:spacing w:before="225" w:beforeAutospacing="0" w:after="225" w:afterAutospacing="0"/>
              <w:rPr>
                <w:rFonts w:ascii="RobotoRegular" w:hAnsi="RobotoRegular"/>
                <w:color w:val="000000" w:themeColor="text1"/>
              </w:rPr>
            </w:pPr>
            <w:r w:rsidRPr="00A0369A">
              <w:rPr>
                <w:rFonts w:ascii="RobotoRegular" w:hAnsi="RobotoRegular"/>
                <w:color w:val="000000" w:themeColor="text1"/>
              </w:rPr>
              <w:t>Всю актуальную информацию мы регулярно будем транслировать на сайте департамента, в средствах массовой информации.</w:t>
            </w:r>
          </w:p>
          <w:p w:rsidR="000459BE" w:rsidRPr="00A0369A" w:rsidRDefault="000459BE" w:rsidP="000459BE">
            <w:pPr>
              <w:pStyle w:val="a6"/>
              <w:shd w:val="clear" w:color="auto" w:fill="FFFFFF"/>
              <w:spacing w:before="225" w:beforeAutospacing="0" w:after="225" w:afterAutospacing="0"/>
              <w:rPr>
                <w:rFonts w:ascii="RobotoRegular" w:hAnsi="RobotoRegular"/>
                <w:color w:val="000000" w:themeColor="text1"/>
              </w:rPr>
            </w:pPr>
            <w:r w:rsidRPr="00A0369A">
              <w:rPr>
                <w:rFonts w:ascii="RobotoRegular" w:hAnsi="RobotoRegular"/>
                <w:color w:val="000000" w:themeColor="text1"/>
              </w:rPr>
              <w:t>Берегите себя и своих близких, используйте это время для общения с детьми, родителями, сохраняйте спокойствие и оптимизм.</w:t>
            </w:r>
          </w:p>
          <w:p w:rsidR="000459BE" w:rsidRDefault="000459BE" w:rsidP="000459BE">
            <w:pPr>
              <w:pStyle w:val="a6"/>
              <w:shd w:val="clear" w:color="auto" w:fill="FFFFFF"/>
              <w:spacing w:before="225" w:beforeAutospacing="0" w:after="225" w:afterAutospacing="0"/>
              <w:rPr>
                <w:rFonts w:ascii="RobotoRegular" w:hAnsi="RobotoRegular"/>
                <w:color w:val="828282"/>
              </w:rPr>
            </w:pPr>
            <w:r w:rsidRPr="00A0369A">
              <w:rPr>
                <w:rFonts w:ascii="RobotoRegular" w:hAnsi="RobotoRegular"/>
                <w:color w:val="000000" w:themeColor="text1"/>
              </w:rPr>
              <w:t>Ситуация в области находится на личном контроле Губернатора области и органов власти</w:t>
            </w:r>
            <w:r>
              <w:rPr>
                <w:rFonts w:ascii="RobotoRegular" w:hAnsi="RobotoRegular"/>
                <w:color w:val="828282"/>
              </w:rPr>
              <w:t>.</w:t>
            </w:r>
          </w:p>
          <w:p w:rsidR="000459BE" w:rsidRDefault="000459BE" w:rsidP="000459BE">
            <w:pPr>
              <w:pStyle w:val="a6"/>
              <w:shd w:val="clear" w:color="auto" w:fill="FFFFFF"/>
              <w:spacing w:before="225" w:beforeAutospacing="0" w:after="225" w:afterAutospacing="0"/>
              <w:rPr>
                <w:rFonts w:ascii="RobotoRegular" w:hAnsi="RobotoRegular"/>
                <w:color w:val="828282"/>
              </w:rPr>
            </w:pPr>
          </w:p>
          <w:p w:rsidR="004A4493" w:rsidRDefault="004A4493" w:rsidP="004A4493">
            <w:pPr>
              <w:spacing w:after="0"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A4493" w:rsidTr="00CB7DE1">
        <w:trPr>
          <w:trHeight w:val="276"/>
        </w:trPr>
        <w:tc>
          <w:tcPr>
            <w:tcW w:w="9498" w:type="dxa"/>
            <w:shd w:val="clear" w:color="auto" w:fill="auto"/>
            <w:vAlign w:val="bottom"/>
          </w:tcPr>
          <w:p w:rsidR="004A4493" w:rsidRDefault="004A4493" w:rsidP="004A4493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A4493" w:rsidTr="00CB7DE1">
        <w:trPr>
          <w:trHeight w:val="276"/>
        </w:trPr>
        <w:tc>
          <w:tcPr>
            <w:tcW w:w="9498" w:type="dxa"/>
            <w:shd w:val="clear" w:color="auto" w:fill="auto"/>
            <w:vAlign w:val="bottom"/>
          </w:tcPr>
          <w:p w:rsidR="004A4493" w:rsidRDefault="004A4493" w:rsidP="004A4493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A4493" w:rsidTr="00CB7DE1">
        <w:trPr>
          <w:trHeight w:val="276"/>
        </w:trPr>
        <w:tc>
          <w:tcPr>
            <w:tcW w:w="9498" w:type="dxa"/>
            <w:shd w:val="clear" w:color="auto" w:fill="auto"/>
            <w:vAlign w:val="bottom"/>
          </w:tcPr>
          <w:p w:rsidR="004A4493" w:rsidRDefault="004A4493" w:rsidP="004A4493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365E5" w:rsidRPr="001365E5" w:rsidRDefault="001365E5" w:rsidP="004A4493">
      <w:pPr>
        <w:spacing w:after="0"/>
        <w:ind w:left="283"/>
        <w:jc w:val="center"/>
        <w:rPr>
          <w:sz w:val="52"/>
          <w:szCs w:val="52"/>
        </w:rPr>
      </w:pPr>
    </w:p>
    <w:sectPr w:rsidR="001365E5" w:rsidRPr="001365E5" w:rsidSect="003C79C0">
      <w:pgSz w:w="11906" w:h="16840"/>
      <w:pgMar w:top="538" w:right="1440" w:bottom="1020" w:left="1418" w:header="0" w:footer="0" w:gutter="0"/>
      <w:cols w:space="0" w:equalWidth="0">
        <w:col w:w="152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12489"/>
    <w:multiLevelType w:val="hybridMultilevel"/>
    <w:tmpl w:val="6DFCE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D3DA5"/>
    <w:multiLevelType w:val="hybridMultilevel"/>
    <w:tmpl w:val="DEDE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46C2A"/>
    <w:multiLevelType w:val="hybridMultilevel"/>
    <w:tmpl w:val="22BAA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17A3B"/>
    <w:multiLevelType w:val="hybridMultilevel"/>
    <w:tmpl w:val="FF560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458C4"/>
    <w:multiLevelType w:val="hybridMultilevel"/>
    <w:tmpl w:val="03E0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84D86"/>
    <w:multiLevelType w:val="hybridMultilevel"/>
    <w:tmpl w:val="2F58A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F6BB9"/>
    <w:multiLevelType w:val="hybridMultilevel"/>
    <w:tmpl w:val="33E89FD8"/>
    <w:lvl w:ilvl="0" w:tplc="0762A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48B56E2"/>
    <w:multiLevelType w:val="hybridMultilevel"/>
    <w:tmpl w:val="15EEAC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3943A4"/>
    <w:rsid w:val="000459BE"/>
    <w:rsid w:val="00080B33"/>
    <w:rsid w:val="00083794"/>
    <w:rsid w:val="000D3403"/>
    <w:rsid w:val="000E5138"/>
    <w:rsid w:val="00115B7A"/>
    <w:rsid w:val="001365E5"/>
    <w:rsid w:val="00161331"/>
    <w:rsid w:val="001C2A33"/>
    <w:rsid w:val="00252200"/>
    <w:rsid w:val="002630A0"/>
    <w:rsid w:val="002670AF"/>
    <w:rsid w:val="002B6F90"/>
    <w:rsid w:val="003238DD"/>
    <w:rsid w:val="00367A5A"/>
    <w:rsid w:val="00386F7D"/>
    <w:rsid w:val="003943A4"/>
    <w:rsid w:val="003B4543"/>
    <w:rsid w:val="003C4B68"/>
    <w:rsid w:val="003C79C0"/>
    <w:rsid w:val="004A4493"/>
    <w:rsid w:val="0050080E"/>
    <w:rsid w:val="005277FE"/>
    <w:rsid w:val="00550CE5"/>
    <w:rsid w:val="00664499"/>
    <w:rsid w:val="00673CA6"/>
    <w:rsid w:val="0069052C"/>
    <w:rsid w:val="006C3D66"/>
    <w:rsid w:val="006D5CBB"/>
    <w:rsid w:val="00717AD3"/>
    <w:rsid w:val="00757A7A"/>
    <w:rsid w:val="007D2493"/>
    <w:rsid w:val="008D1FB4"/>
    <w:rsid w:val="008F5567"/>
    <w:rsid w:val="009245E4"/>
    <w:rsid w:val="009C5E82"/>
    <w:rsid w:val="009C7855"/>
    <w:rsid w:val="009F5B9D"/>
    <w:rsid w:val="00A057CB"/>
    <w:rsid w:val="00A07074"/>
    <w:rsid w:val="00A363C4"/>
    <w:rsid w:val="00A77892"/>
    <w:rsid w:val="00A84FD5"/>
    <w:rsid w:val="00A92769"/>
    <w:rsid w:val="00AC53C6"/>
    <w:rsid w:val="00B005EF"/>
    <w:rsid w:val="00B8604F"/>
    <w:rsid w:val="00BC733E"/>
    <w:rsid w:val="00C25023"/>
    <w:rsid w:val="00C63E71"/>
    <w:rsid w:val="00C64A09"/>
    <w:rsid w:val="00C66EFD"/>
    <w:rsid w:val="00CB7DE1"/>
    <w:rsid w:val="00D77994"/>
    <w:rsid w:val="00D82432"/>
    <w:rsid w:val="00D83569"/>
    <w:rsid w:val="00D835DB"/>
    <w:rsid w:val="00DA07FB"/>
    <w:rsid w:val="00DD21B8"/>
    <w:rsid w:val="00E058DE"/>
    <w:rsid w:val="00E535EC"/>
    <w:rsid w:val="00E8063A"/>
    <w:rsid w:val="00EE525C"/>
    <w:rsid w:val="00EF4165"/>
    <w:rsid w:val="00F006C3"/>
    <w:rsid w:val="00F01220"/>
    <w:rsid w:val="00F94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E71"/>
    <w:pPr>
      <w:ind w:left="720"/>
      <w:contextualSpacing/>
    </w:pPr>
  </w:style>
  <w:style w:type="paragraph" w:styleId="a4">
    <w:name w:val="Body Text"/>
    <w:basedOn w:val="a"/>
    <w:link w:val="a5"/>
    <w:unhideWhenUsed/>
    <w:rsid w:val="002630A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5">
    <w:name w:val="Основной текст Знак"/>
    <w:basedOn w:val="a0"/>
    <w:link w:val="a4"/>
    <w:rsid w:val="002630A0"/>
    <w:rPr>
      <w:rFonts w:ascii="Times New Roman" w:eastAsia="Times New Roman" w:hAnsi="Times New Roman" w:cs="Times New Roman"/>
      <w:szCs w:val="20"/>
    </w:rPr>
  </w:style>
  <w:style w:type="paragraph" w:styleId="a6">
    <w:name w:val="Normal (Web)"/>
    <w:basedOn w:val="a"/>
    <w:uiPriority w:val="99"/>
    <w:unhideWhenUsed/>
    <w:rsid w:val="00045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36339-F624-4C64-A3D8-2B5ADF68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Serova_E</dc:creator>
  <cp:lastModifiedBy>Admin</cp:lastModifiedBy>
  <cp:revision>2</cp:revision>
  <cp:lastPrinted>2019-10-14T12:51:00Z</cp:lastPrinted>
  <dcterms:created xsi:type="dcterms:W3CDTF">2020-03-30T07:14:00Z</dcterms:created>
  <dcterms:modified xsi:type="dcterms:W3CDTF">2020-03-30T07:14:00Z</dcterms:modified>
</cp:coreProperties>
</file>